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84666D" w:rsidRPr="0084666D" w:rsidTr="008466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2940" w:rsidRDefault="00C22940" w:rsidP="00AA249B">
            <w:pPr>
              <w:pStyle w:val="Titre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Rabais</w:t>
            </w:r>
            <w:r w:rsidR="00AA249B" w:rsidRPr="00AA249B">
              <w:rPr>
                <w:b/>
                <w:sz w:val="28"/>
                <w:szCs w:val="28"/>
              </w:rPr>
              <w:t xml:space="preserve"> 55, 60 ou 65 ans et plus</w:t>
            </w:r>
            <w:r w:rsidR="00A3767F">
              <w:rPr>
                <w:b/>
                <w:sz w:val="28"/>
                <w:szCs w:val="28"/>
              </w:rPr>
              <w:t> : liste non exhaustive…</w:t>
            </w:r>
          </w:p>
          <w:p w:rsidR="00C22940" w:rsidRPr="00C22940" w:rsidRDefault="00AA249B" w:rsidP="00C22940">
            <w:pPr>
              <w:pStyle w:val="Titre2"/>
              <w:rPr>
                <w:rFonts w:eastAsia="Times New Roman"/>
                <w:lang w:eastAsia="fr-CA"/>
              </w:rPr>
            </w:pPr>
            <w:r>
              <w:rPr>
                <w:rFonts w:eastAsia="Times New Roman"/>
                <w:lang w:eastAsia="fr-CA"/>
              </w:rPr>
              <w:t>V</w:t>
            </w:r>
            <w:r w:rsidR="0084666D" w:rsidRPr="0084666D">
              <w:rPr>
                <w:rFonts w:eastAsia="Times New Roman"/>
                <w:lang w:eastAsia="fr-CA"/>
              </w:rPr>
              <w:t>oici quelq</w:t>
            </w:r>
            <w:r w:rsidR="00C22940">
              <w:rPr>
                <w:rFonts w:eastAsia="Times New Roman"/>
                <w:lang w:eastAsia="fr-CA"/>
              </w:rPr>
              <w:t xml:space="preserve">ues rabais disponibles </w:t>
            </w:r>
            <w:r>
              <w:rPr>
                <w:rFonts w:eastAsia="Times New Roman"/>
                <w:lang w:eastAsia="fr-CA"/>
              </w:rPr>
              <w:t>selon divers sites d’inf</w:t>
            </w:r>
            <w:r w:rsidR="00A3767F">
              <w:rPr>
                <w:rFonts w:eastAsia="Times New Roman"/>
                <w:lang w:eastAsia="fr-CA"/>
              </w:rPr>
              <w:t>ormation pour les aînés (validés</w:t>
            </w:r>
            <w:r>
              <w:rPr>
                <w:rFonts w:eastAsia="Times New Roman"/>
                <w:lang w:eastAsia="fr-CA"/>
              </w:rPr>
              <w:t xml:space="preserve"> au printemps 2016, à vérifier avec chacun pour 2017…)</w:t>
            </w:r>
            <w:r w:rsidR="00C22940">
              <w:rPr>
                <w:rFonts w:eastAsia="Times New Roman"/>
                <w:lang w:eastAsia="fr-CA"/>
              </w:rPr>
              <w:t>. Pas besoin d’attendre 65 ans pour la plupart. S’ajoutent à cela tous les rabais annoncés pour les 65 ans et plus comme dans les cinémas, musées et sociétés de transport.</w:t>
            </w:r>
          </w:p>
          <w:tbl>
            <w:tblPr>
              <w:tblW w:w="85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985"/>
              <w:gridCol w:w="2409"/>
              <w:gridCol w:w="2363"/>
            </w:tblGrid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C22940" w:rsidRPr="00C22940" w:rsidTr="00A3767F">
              <w:trPr>
                <w:trHeight w:val="370"/>
              </w:trPr>
              <w:tc>
                <w:tcPr>
                  <w:tcW w:w="8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Magasins à grande surface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Sears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55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2e mardi du mois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Hart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55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1er lundi du mois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15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proofErr w:type="spellStart"/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Rona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1er mardi du mois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Réno-Dépôt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55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1er mardi du mois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Chez Tau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lundi, mardi, mercredi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Bulk Barn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Les mercredis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Provigo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55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certains magasins, début de semaine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La Baie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1er mardi du mois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15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370"/>
              </w:trPr>
              <w:tc>
                <w:tcPr>
                  <w:tcW w:w="8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Pharmacies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Jean Coutu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Les mercredis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Brunet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En tout temps avec carte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Uniprix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En tout temps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proofErr w:type="spellStart"/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Pharmaprix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Les jeudis avec carte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20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et 10% en tout temps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C22940" w:rsidRPr="00C22940" w:rsidTr="00A3767F">
              <w:trPr>
                <w:trHeight w:val="370"/>
              </w:trPr>
              <w:tc>
                <w:tcPr>
                  <w:tcW w:w="8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Librairies</w:t>
                  </w:r>
                </w:p>
              </w:tc>
            </w:tr>
            <w:tr w:rsidR="00C22940" w:rsidRPr="00C22940" w:rsidTr="00A3767F">
              <w:trPr>
                <w:trHeight w:val="58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Archambault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certains sites disent lundi d'autres le mercredi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Renaud Bray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les mercredis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370"/>
              </w:trPr>
              <w:tc>
                <w:tcPr>
                  <w:tcW w:w="8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Autres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Via Rail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En tout temps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Grands explorateurs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En tout temps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10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370"/>
              </w:trPr>
              <w:tc>
                <w:tcPr>
                  <w:tcW w:w="85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CA"/>
                    </w:rPr>
                    <w:t>Hôtels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Days Inn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hôtes participants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proofErr w:type="spellStart"/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Mariott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62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en tout temps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15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%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proofErr w:type="spellStart"/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Travelodge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60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hôtes participants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proofErr w:type="spellStart"/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Fairmount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55 ans et plus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tarif réduit</w:t>
                  </w: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CA"/>
                    </w:rPr>
                  </w:pPr>
                </w:p>
              </w:tc>
            </w:tr>
            <w:tr w:rsidR="00C22940" w:rsidRPr="00C22940" w:rsidTr="00A3767F">
              <w:trPr>
                <w:trHeight w:val="290"/>
              </w:trPr>
              <w:tc>
                <w:tcPr>
                  <w:tcW w:w="85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2940" w:rsidRPr="00C22940" w:rsidRDefault="00C22940" w:rsidP="00C229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  <w:r w:rsidRPr="00C2294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CA"/>
                    </w:rPr>
                    <w:t xml:space="preserve">Remarque: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L</w:t>
                  </w:r>
                  <w:r w:rsidRPr="00C22940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es sites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de ces commerçants sont souvent muets sur ces rabais et ils ne sont pas proposés systématiquement en magasin : il faut demander !</w:t>
                  </w:r>
                  <w:r w:rsidR="00A3767F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 xml:space="preserve"> Les tranches d’âge, le rabais ou les jour</w:t>
                  </w:r>
                  <w:r w:rsidR="00D82C04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s indiqués peuvent avoir changé</w:t>
                  </w:r>
                  <w:r w:rsidR="00A3767F"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  <w:t>.</w:t>
                  </w:r>
                </w:p>
              </w:tc>
            </w:tr>
          </w:tbl>
          <w:p w:rsidR="0084666D" w:rsidRPr="0084666D" w:rsidRDefault="0084666D" w:rsidP="0084666D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</w:tbl>
    <w:p w:rsidR="00A3767F" w:rsidRDefault="00A3767F" w:rsidP="00A3767F">
      <w:bookmarkStart w:id="0" w:name="_GoBack"/>
      <w:bookmarkEnd w:id="0"/>
    </w:p>
    <w:sectPr w:rsidR="00A376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0C8"/>
    <w:multiLevelType w:val="multilevel"/>
    <w:tmpl w:val="143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D"/>
    <w:rsid w:val="001F3A63"/>
    <w:rsid w:val="00727A56"/>
    <w:rsid w:val="0084666D"/>
    <w:rsid w:val="00927E9C"/>
    <w:rsid w:val="00A3767F"/>
    <w:rsid w:val="00AA249B"/>
    <w:rsid w:val="00B32EBE"/>
    <w:rsid w:val="00C22940"/>
    <w:rsid w:val="00D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3989-2CF0-4555-9AC2-A03488D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4666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A2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St-Pierre</dc:creator>
  <cp:keywords/>
  <dc:description/>
  <cp:lastModifiedBy>Dion, Brigitte</cp:lastModifiedBy>
  <cp:revision>3</cp:revision>
  <cp:lastPrinted>2017-10-02T17:39:00Z</cp:lastPrinted>
  <dcterms:created xsi:type="dcterms:W3CDTF">2017-10-02T14:32:00Z</dcterms:created>
  <dcterms:modified xsi:type="dcterms:W3CDTF">2018-03-12T18:09:00Z</dcterms:modified>
</cp:coreProperties>
</file>